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66" w:rsidRDefault="00D41466" w:rsidP="004C14A2">
      <w:pPr>
        <w:pStyle w:val="ConsPlusTitle"/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 xml:space="preserve">                                                      </w:t>
      </w:r>
    </w:p>
    <w:p w:rsidR="00D41466" w:rsidRPr="007C71E3" w:rsidRDefault="00D41466" w:rsidP="004C14A2">
      <w:pPr>
        <w:pStyle w:val="ConsPlusTitle"/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  <w:r w:rsidRPr="007C71E3">
        <w:rPr>
          <w:rFonts w:ascii="Arial" w:hAnsi="Arial" w:cs="Arial"/>
          <w:noProof/>
          <w:sz w:val="32"/>
          <w:szCs w:val="32"/>
        </w:rPr>
        <w:t xml:space="preserve">АДМИНИСТРАЦИЯ </w:t>
      </w:r>
    </w:p>
    <w:p w:rsidR="00D41466" w:rsidRPr="007C71E3" w:rsidRDefault="00D41466" w:rsidP="004C14A2">
      <w:pPr>
        <w:pStyle w:val="ConsPlusTitle"/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ПОЛЕВСКОГО</w:t>
      </w:r>
      <w:r w:rsidRPr="007C71E3">
        <w:rPr>
          <w:rFonts w:ascii="Arial" w:hAnsi="Arial" w:cs="Arial"/>
          <w:noProof/>
          <w:sz w:val="32"/>
          <w:szCs w:val="32"/>
        </w:rPr>
        <w:t xml:space="preserve"> СЕЛЬСОВЕТА</w:t>
      </w:r>
    </w:p>
    <w:p w:rsidR="00D41466" w:rsidRPr="007C71E3" w:rsidRDefault="00D41466" w:rsidP="004C14A2">
      <w:pPr>
        <w:pStyle w:val="ConsPlusTitle"/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  <w:r w:rsidRPr="007C71E3">
        <w:rPr>
          <w:rFonts w:ascii="Arial" w:hAnsi="Arial" w:cs="Arial"/>
          <w:noProof/>
          <w:sz w:val="32"/>
          <w:szCs w:val="32"/>
        </w:rPr>
        <w:t xml:space="preserve">КУРСКОГО РАЙОНА </w:t>
      </w:r>
    </w:p>
    <w:p w:rsidR="00D41466" w:rsidRPr="007C71E3" w:rsidRDefault="00D41466" w:rsidP="004C14A2">
      <w:pPr>
        <w:pStyle w:val="ConsPlusTitle"/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  <w:r w:rsidRPr="007C71E3">
        <w:rPr>
          <w:rFonts w:ascii="Arial" w:hAnsi="Arial" w:cs="Arial"/>
          <w:noProof/>
          <w:sz w:val="32"/>
          <w:szCs w:val="32"/>
        </w:rPr>
        <w:t>КУРСКОЙ ОБЛАСТИ</w:t>
      </w:r>
    </w:p>
    <w:p w:rsidR="00D41466" w:rsidRPr="007C71E3" w:rsidRDefault="00D41466" w:rsidP="00876AC1">
      <w:pPr>
        <w:pStyle w:val="ConsPlusTitle"/>
        <w:jc w:val="center"/>
        <w:rPr>
          <w:rFonts w:ascii="Arial" w:hAnsi="Arial" w:cs="Arial"/>
          <w:noProof/>
          <w:sz w:val="32"/>
          <w:szCs w:val="32"/>
        </w:rPr>
      </w:pPr>
    </w:p>
    <w:p w:rsidR="00D41466" w:rsidRPr="007C71E3" w:rsidRDefault="00D41466" w:rsidP="00876AC1">
      <w:pPr>
        <w:pStyle w:val="ConsPlusTitle"/>
        <w:jc w:val="center"/>
        <w:rPr>
          <w:rFonts w:ascii="Arial" w:hAnsi="Arial" w:cs="Arial"/>
          <w:noProof/>
          <w:sz w:val="32"/>
          <w:szCs w:val="32"/>
        </w:rPr>
      </w:pPr>
      <w:r w:rsidRPr="007C71E3">
        <w:rPr>
          <w:rFonts w:ascii="Arial" w:hAnsi="Arial" w:cs="Arial"/>
          <w:noProof/>
          <w:sz w:val="32"/>
          <w:szCs w:val="32"/>
        </w:rPr>
        <w:t>ПОСТАНОВЛЕНИЕ</w:t>
      </w:r>
    </w:p>
    <w:p w:rsidR="00D41466" w:rsidRPr="007C71E3" w:rsidRDefault="00D41466" w:rsidP="00876AC1">
      <w:pPr>
        <w:pStyle w:val="ConsPlusTitle"/>
        <w:jc w:val="center"/>
        <w:rPr>
          <w:rFonts w:ascii="Arial" w:hAnsi="Arial" w:cs="Arial"/>
          <w:noProof/>
          <w:sz w:val="32"/>
          <w:szCs w:val="32"/>
        </w:rPr>
      </w:pPr>
    </w:p>
    <w:p w:rsidR="00D41466" w:rsidRPr="007C71E3" w:rsidRDefault="00D41466" w:rsidP="00876AC1">
      <w:pPr>
        <w:pStyle w:val="ConsPlusTitle"/>
        <w:jc w:val="center"/>
        <w:rPr>
          <w:rFonts w:ascii="Arial" w:hAnsi="Arial" w:cs="Arial"/>
          <w:noProof/>
          <w:sz w:val="32"/>
          <w:szCs w:val="32"/>
        </w:rPr>
      </w:pPr>
      <w:r w:rsidRPr="007C71E3">
        <w:rPr>
          <w:rFonts w:ascii="Arial" w:hAnsi="Arial" w:cs="Arial"/>
          <w:noProof/>
          <w:sz w:val="32"/>
          <w:szCs w:val="32"/>
        </w:rPr>
        <w:t xml:space="preserve">от </w:t>
      </w:r>
      <w:r>
        <w:rPr>
          <w:rFonts w:ascii="Arial" w:hAnsi="Arial" w:cs="Arial"/>
          <w:noProof/>
          <w:sz w:val="32"/>
          <w:szCs w:val="32"/>
        </w:rPr>
        <w:t xml:space="preserve">20 июня  </w:t>
      </w:r>
      <w:smartTag w:uri="urn:schemas-microsoft-com:office:smarttags" w:element="metricconverter">
        <w:smartTagPr>
          <w:attr w:name="ProductID" w:val="2023 г"/>
        </w:smartTagPr>
        <w:r w:rsidRPr="007C71E3">
          <w:rPr>
            <w:rFonts w:ascii="Arial" w:hAnsi="Arial" w:cs="Arial"/>
            <w:noProof/>
            <w:sz w:val="32"/>
            <w:szCs w:val="32"/>
          </w:rPr>
          <w:t>2023 г</w:t>
        </w:r>
      </w:smartTag>
      <w:r w:rsidRPr="007C71E3">
        <w:rPr>
          <w:rFonts w:ascii="Arial" w:hAnsi="Arial" w:cs="Arial"/>
          <w:noProof/>
          <w:sz w:val="32"/>
          <w:szCs w:val="32"/>
        </w:rPr>
        <w:t>. №</w:t>
      </w:r>
      <w:r>
        <w:rPr>
          <w:rFonts w:ascii="Arial" w:hAnsi="Arial" w:cs="Arial"/>
          <w:noProof/>
          <w:sz w:val="32"/>
          <w:szCs w:val="32"/>
        </w:rPr>
        <w:t xml:space="preserve"> 84</w:t>
      </w:r>
    </w:p>
    <w:p w:rsidR="00D41466" w:rsidRPr="007C71E3" w:rsidRDefault="00D41466" w:rsidP="00876AC1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D41466" w:rsidRPr="007C71E3" w:rsidRDefault="00D41466" w:rsidP="00876AC1">
      <w:pPr>
        <w:pStyle w:val="ConsPlusNormal"/>
        <w:jc w:val="both"/>
        <w:outlineLvl w:val="0"/>
        <w:rPr>
          <w:rFonts w:ascii="Arial" w:hAnsi="Arial" w:cs="Arial"/>
          <w:sz w:val="32"/>
          <w:szCs w:val="32"/>
        </w:rPr>
      </w:pPr>
    </w:p>
    <w:p w:rsidR="00D41466" w:rsidRPr="007C71E3" w:rsidRDefault="00D41466" w:rsidP="004C14A2">
      <w:pPr>
        <w:pStyle w:val="ConsPlusTitle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7C71E3">
        <w:rPr>
          <w:rFonts w:ascii="Arial" w:hAnsi="Arial" w:cs="Arial"/>
          <w:sz w:val="32"/>
          <w:szCs w:val="32"/>
        </w:rPr>
        <w:t xml:space="preserve">О порядке проведения экспертизы нормативных правовых актов </w:t>
      </w:r>
      <w:r>
        <w:rPr>
          <w:rFonts w:ascii="Arial" w:hAnsi="Arial" w:cs="Arial"/>
          <w:sz w:val="32"/>
          <w:szCs w:val="32"/>
        </w:rPr>
        <w:t>Полевского</w:t>
      </w:r>
      <w:r w:rsidRPr="007C71E3">
        <w:rPr>
          <w:rFonts w:ascii="Arial" w:hAnsi="Arial" w:cs="Arial"/>
          <w:sz w:val="32"/>
          <w:szCs w:val="32"/>
        </w:rPr>
        <w:t xml:space="preserve"> сельсовета Курского района Курской области, затрагивающих вопросы осуществления предпринимательской и инвестиционной деятельности</w:t>
      </w:r>
    </w:p>
    <w:p w:rsidR="00D41466" w:rsidRDefault="00D41466" w:rsidP="00876A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1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9128"/>
        <w:gridCol w:w="20"/>
      </w:tblGrid>
      <w:tr w:rsidR="00D41466" w:rsidRPr="00E43D26" w:rsidTr="004C14A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41466" w:rsidRPr="00E43D26" w:rsidRDefault="00D41466" w:rsidP="00245BBF">
            <w:pPr>
              <w:pStyle w:val="ConsPlusTitle"/>
              <w:spacing w:line="276" w:lineRule="auto"/>
              <w:ind w:firstLine="567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E43D26">
              <w:rPr>
                <w:rFonts w:ascii="Arial" w:hAnsi="Arial" w:cs="Arial"/>
                <w:b w:val="0"/>
                <w:bCs/>
                <w:color w:val="000000"/>
                <w:spacing w:val="3"/>
                <w:sz w:val="24"/>
                <w:szCs w:val="24"/>
                <w:lang w:eastAsia="en-US"/>
              </w:rPr>
              <w:t xml:space="preserve">В соответствии с пунктом 6 статьи 7 Федерального закона от 6 октября 2003 года № 131-ФЗ «Об общих принципах организации местного самоуправления в Российской Федерации», </w:t>
            </w:r>
            <w:r w:rsidRPr="00E43D26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Законом Курской области от 25 февраля 2014 года № 9-ЗКО «</w:t>
            </w:r>
            <w:r w:rsidRPr="00245BBF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</w:t>
            </w:r>
            <w:r w:rsidRPr="00E43D26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», </w:t>
            </w:r>
            <w:r w:rsidRPr="00E43D26">
              <w:rPr>
                <w:rFonts w:ascii="Arial" w:hAnsi="Arial" w:cs="Arial"/>
                <w:b w:val="0"/>
                <w:bCs/>
                <w:color w:val="000000"/>
                <w:spacing w:val="3"/>
                <w:sz w:val="24"/>
                <w:szCs w:val="24"/>
                <w:lang w:eastAsia="en-US"/>
              </w:rPr>
              <w:t>Уставом муниципального образования «</w:t>
            </w:r>
            <w:r>
              <w:rPr>
                <w:rFonts w:ascii="Arial" w:hAnsi="Arial" w:cs="Arial"/>
                <w:b w:val="0"/>
                <w:bCs/>
                <w:color w:val="000000"/>
                <w:spacing w:val="3"/>
                <w:sz w:val="24"/>
                <w:szCs w:val="24"/>
                <w:lang w:eastAsia="en-US"/>
              </w:rPr>
              <w:t>Полевской</w:t>
            </w:r>
            <w:r w:rsidRPr="00E43D26">
              <w:rPr>
                <w:rFonts w:ascii="Arial" w:hAnsi="Arial" w:cs="Arial"/>
                <w:b w:val="0"/>
                <w:bCs/>
                <w:color w:val="000000"/>
                <w:spacing w:val="3"/>
                <w:sz w:val="24"/>
                <w:szCs w:val="24"/>
                <w:lang w:eastAsia="en-US"/>
              </w:rPr>
              <w:t xml:space="preserve"> сельсовет» Курского района Курской области, Администрация </w:t>
            </w:r>
            <w:bookmarkStart w:id="0" w:name="_Hlk126075674"/>
            <w:r>
              <w:rPr>
                <w:rFonts w:ascii="Arial" w:hAnsi="Arial" w:cs="Arial"/>
                <w:b w:val="0"/>
                <w:bCs/>
                <w:color w:val="000000"/>
                <w:spacing w:val="3"/>
                <w:sz w:val="24"/>
                <w:szCs w:val="24"/>
                <w:lang w:eastAsia="en-US"/>
              </w:rPr>
              <w:t>Полевского</w:t>
            </w:r>
            <w:r w:rsidRPr="00E43D26">
              <w:rPr>
                <w:rFonts w:ascii="Arial" w:hAnsi="Arial" w:cs="Arial"/>
                <w:b w:val="0"/>
                <w:bCs/>
                <w:color w:val="000000"/>
                <w:spacing w:val="3"/>
                <w:sz w:val="24"/>
                <w:szCs w:val="24"/>
                <w:lang w:eastAsia="en-US"/>
              </w:rPr>
              <w:t xml:space="preserve"> сельсовета </w:t>
            </w:r>
            <w:bookmarkEnd w:id="0"/>
            <w:r w:rsidRPr="00E43D26">
              <w:rPr>
                <w:rFonts w:ascii="Arial" w:hAnsi="Arial" w:cs="Arial"/>
                <w:b w:val="0"/>
                <w:bCs/>
                <w:color w:val="000000"/>
                <w:spacing w:val="3"/>
                <w:sz w:val="24"/>
                <w:szCs w:val="24"/>
                <w:lang w:eastAsia="en-US"/>
              </w:rPr>
              <w:t>Курского района Курской области  ПОСТАНОВЛЯЕТ</w:t>
            </w:r>
            <w:r w:rsidRPr="00E43D26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:</w:t>
            </w:r>
          </w:p>
          <w:p w:rsidR="00D41466" w:rsidRPr="00E43D26" w:rsidRDefault="00D41466">
            <w:pPr>
              <w:pStyle w:val="ConsPlusNormal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41466" w:rsidRPr="00E43D26" w:rsidRDefault="00D41466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41466" w:rsidRPr="00E43D26" w:rsidRDefault="00D41466" w:rsidP="00876AC1">
      <w:pPr>
        <w:pStyle w:val="ConsPlusTitle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  <w:r w:rsidRPr="00E43D26">
        <w:rPr>
          <w:rFonts w:ascii="Arial" w:hAnsi="Arial" w:cs="Arial"/>
          <w:b w:val="0"/>
          <w:sz w:val="24"/>
          <w:szCs w:val="24"/>
        </w:rPr>
        <w:t xml:space="preserve">Утвердить прилагаемый </w:t>
      </w:r>
      <w:hyperlink r:id="rId5" w:anchor="P32" w:history="1">
        <w:r w:rsidRPr="00523CE7">
          <w:rPr>
            <w:rStyle w:val="Hyperlink"/>
            <w:rFonts w:ascii="Arial" w:hAnsi="Arial" w:cs="Arial"/>
            <w:b w:val="0"/>
            <w:color w:val="000000"/>
            <w:sz w:val="24"/>
            <w:szCs w:val="24"/>
            <w:u w:val="none"/>
          </w:rPr>
          <w:t>Порядок</w:t>
        </w:r>
      </w:hyperlink>
      <w:r w:rsidRPr="00E43D26">
        <w:rPr>
          <w:rFonts w:ascii="Arial" w:hAnsi="Arial" w:cs="Arial"/>
          <w:b w:val="0"/>
          <w:sz w:val="24"/>
          <w:szCs w:val="24"/>
        </w:rPr>
        <w:t xml:space="preserve"> проведения экспертизы нормативных правовых актов</w:t>
      </w:r>
      <w:r w:rsidRPr="00E43D26">
        <w:rPr>
          <w:rFonts w:ascii="Arial" w:hAnsi="Arial" w:cs="Arial"/>
          <w:b w:val="0"/>
          <w:bCs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 w:val="0"/>
          <w:bCs/>
          <w:color w:val="000000"/>
          <w:spacing w:val="3"/>
          <w:sz w:val="24"/>
          <w:szCs w:val="24"/>
          <w:lang w:eastAsia="en-US"/>
        </w:rPr>
        <w:t>Полевского</w:t>
      </w:r>
      <w:r w:rsidRPr="00E43D26">
        <w:rPr>
          <w:rFonts w:ascii="Arial" w:hAnsi="Arial" w:cs="Arial"/>
          <w:b w:val="0"/>
          <w:bCs/>
          <w:color w:val="000000"/>
          <w:spacing w:val="3"/>
          <w:sz w:val="24"/>
          <w:szCs w:val="24"/>
          <w:lang w:eastAsia="en-US"/>
        </w:rPr>
        <w:t xml:space="preserve"> сельсовета</w:t>
      </w:r>
      <w:r w:rsidRPr="00E43D26">
        <w:rPr>
          <w:rFonts w:ascii="Arial" w:hAnsi="Arial" w:cs="Arial"/>
          <w:b w:val="0"/>
          <w:sz w:val="24"/>
          <w:szCs w:val="24"/>
        </w:rPr>
        <w:t xml:space="preserve"> Курского района Курской области, затрагивающих вопросы осуществления предпринимательской и инвестиционной деятельности.</w:t>
      </w:r>
    </w:p>
    <w:p w:rsidR="00D41466" w:rsidRPr="00E43D26" w:rsidRDefault="00D41466" w:rsidP="00876AC1">
      <w:pPr>
        <w:pStyle w:val="ConsPlusTitle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  <w:r w:rsidRPr="00E43D26">
        <w:rPr>
          <w:rFonts w:ascii="Arial" w:hAnsi="Arial" w:cs="Arial"/>
          <w:b w:val="0"/>
          <w:sz w:val="24"/>
          <w:szCs w:val="24"/>
        </w:rPr>
        <w:t xml:space="preserve">Установить, что Порядок, утвержденный настоящим постановлением, применяется в отношении тех проектов нормативных правовых актов Администрации </w:t>
      </w:r>
      <w:r>
        <w:rPr>
          <w:rFonts w:ascii="Arial" w:hAnsi="Arial" w:cs="Arial"/>
          <w:b w:val="0"/>
          <w:bCs/>
          <w:color w:val="000000"/>
          <w:spacing w:val="3"/>
          <w:sz w:val="24"/>
          <w:szCs w:val="24"/>
          <w:lang w:eastAsia="en-US"/>
        </w:rPr>
        <w:t>Полевского</w:t>
      </w:r>
      <w:r w:rsidRPr="00E43D26">
        <w:rPr>
          <w:rFonts w:ascii="Arial" w:hAnsi="Arial" w:cs="Arial"/>
          <w:b w:val="0"/>
          <w:bCs/>
          <w:color w:val="000000"/>
          <w:spacing w:val="3"/>
          <w:sz w:val="24"/>
          <w:szCs w:val="24"/>
          <w:lang w:eastAsia="en-US"/>
        </w:rPr>
        <w:t xml:space="preserve"> сельсовета </w:t>
      </w:r>
      <w:r w:rsidRPr="00E43D26">
        <w:rPr>
          <w:rFonts w:ascii="Arial" w:hAnsi="Arial" w:cs="Arial"/>
          <w:b w:val="0"/>
          <w:sz w:val="24"/>
          <w:szCs w:val="24"/>
        </w:rPr>
        <w:t>Курского района Курской области, решение о подготовке которых принято после вступления в силу настоящего постановления.</w:t>
      </w:r>
    </w:p>
    <w:p w:rsidR="00D41466" w:rsidRPr="00E43D26" w:rsidRDefault="00D41466" w:rsidP="00876A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43D26">
        <w:rPr>
          <w:rFonts w:ascii="Arial" w:hAnsi="Arial" w:cs="Arial"/>
          <w:sz w:val="24"/>
          <w:szCs w:val="24"/>
        </w:rPr>
        <w:t xml:space="preserve">3.   Контроль за исполнением настоящего постановления возложить на </w:t>
      </w:r>
      <w:r>
        <w:rPr>
          <w:rFonts w:ascii="Arial" w:hAnsi="Arial" w:cs="Arial"/>
          <w:sz w:val="24"/>
          <w:szCs w:val="24"/>
        </w:rPr>
        <w:t xml:space="preserve">исполняющего обязанности </w:t>
      </w:r>
      <w:r w:rsidRPr="00E43D26"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  <w:r>
        <w:rPr>
          <w:rFonts w:ascii="Arial" w:hAnsi="Arial" w:cs="Arial"/>
          <w:sz w:val="24"/>
          <w:szCs w:val="24"/>
        </w:rPr>
        <w:t>Полевского</w:t>
      </w:r>
      <w:r w:rsidRPr="00E43D2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по фи</w:t>
      </w:r>
      <w:r>
        <w:rPr>
          <w:rFonts w:ascii="Arial" w:hAnsi="Arial" w:cs="Arial"/>
          <w:sz w:val="24"/>
          <w:szCs w:val="24"/>
        </w:rPr>
        <w:t>нансам и экономике  Н.С.Халину</w:t>
      </w:r>
      <w:r w:rsidRPr="00E43D26">
        <w:rPr>
          <w:rFonts w:ascii="Arial" w:hAnsi="Arial" w:cs="Arial"/>
          <w:sz w:val="24"/>
          <w:szCs w:val="24"/>
        </w:rPr>
        <w:t>.</w:t>
      </w:r>
    </w:p>
    <w:p w:rsidR="00D41466" w:rsidRPr="00E43D26" w:rsidRDefault="00D41466" w:rsidP="00876AC1">
      <w:pPr>
        <w:pStyle w:val="ConsPlusNormal"/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43D26">
        <w:rPr>
          <w:rFonts w:ascii="Arial" w:hAnsi="Arial" w:cs="Arial"/>
          <w:sz w:val="24"/>
          <w:szCs w:val="24"/>
        </w:rPr>
        <w:t>4.   Постановление вступает в силу с момента его подписания.</w:t>
      </w:r>
    </w:p>
    <w:p w:rsidR="00D41466" w:rsidRPr="00E43D26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D41466" w:rsidRPr="00E43D26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D41466" w:rsidRPr="00E43D26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D41466" w:rsidRPr="00E43D26" w:rsidRDefault="00D41466" w:rsidP="00876AC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Главы</w:t>
      </w:r>
      <w:r w:rsidRPr="00E43D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Полевского</w:t>
      </w:r>
      <w:r w:rsidRPr="00E43D26">
        <w:rPr>
          <w:rFonts w:ascii="Arial" w:hAnsi="Arial" w:cs="Arial"/>
          <w:sz w:val="24"/>
          <w:szCs w:val="24"/>
        </w:rPr>
        <w:t xml:space="preserve"> сельсовета</w:t>
      </w:r>
    </w:p>
    <w:p w:rsidR="00D41466" w:rsidRPr="00E43D26" w:rsidRDefault="00D41466" w:rsidP="00876AC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43D26">
        <w:rPr>
          <w:rFonts w:ascii="Arial" w:hAnsi="Arial" w:cs="Arial"/>
          <w:sz w:val="24"/>
          <w:szCs w:val="24"/>
        </w:rPr>
        <w:t xml:space="preserve">Курского района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Н.Н.Бугорская</w:t>
      </w:r>
    </w:p>
    <w:p w:rsidR="00D41466" w:rsidRPr="00E43D26" w:rsidRDefault="00D41466" w:rsidP="00876AC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41466" w:rsidRPr="00E43D26" w:rsidRDefault="00D41466" w:rsidP="00876AC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Default="00D41466" w:rsidP="00876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466" w:rsidRPr="00E43D26" w:rsidRDefault="00D41466" w:rsidP="00876AC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E43D26">
        <w:rPr>
          <w:rFonts w:ascii="Arial" w:hAnsi="Arial" w:cs="Arial"/>
          <w:sz w:val="24"/>
          <w:szCs w:val="24"/>
        </w:rPr>
        <w:t>Утвержден</w:t>
      </w:r>
    </w:p>
    <w:p w:rsidR="00D41466" w:rsidRPr="00E43D26" w:rsidRDefault="00D41466" w:rsidP="00876AC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43D26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D41466" w:rsidRPr="00E43D26" w:rsidRDefault="00D41466" w:rsidP="00876AC1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Полевского</w:t>
      </w:r>
      <w:r w:rsidRPr="00E43D26">
        <w:rPr>
          <w:rFonts w:ascii="Arial" w:hAnsi="Arial" w:cs="Arial"/>
          <w:sz w:val="24"/>
          <w:szCs w:val="24"/>
        </w:rPr>
        <w:t xml:space="preserve"> сельсовета Курского </w:t>
      </w:r>
    </w:p>
    <w:p w:rsidR="00D41466" w:rsidRPr="00E43D26" w:rsidRDefault="00D41466" w:rsidP="00876AC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43D26">
        <w:rPr>
          <w:rFonts w:ascii="Arial" w:hAnsi="Arial" w:cs="Arial"/>
          <w:sz w:val="24"/>
          <w:szCs w:val="24"/>
        </w:rPr>
        <w:t>района Курской области</w:t>
      </w:r>
    </w:p>
    <w:p w:rsidR="00D41466" w:rsidRPr="00523CE7" w:rsidRDefault="00D41466" w:rsidP="00876AC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23CE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20 июня2023 </w:t>
      </w:r>
      <w:r w:rsidRPr="00523CE7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84</w:t>
      </w:r>
    </w:p>
    <w:p w:rsidR="00D41466" w:rsidRPr="00E43D26" w:rsidRDefault="00D41466" w:rsidP="00876AC1">
      <w:pPr>
        <w:pStyle w:val="ConsPlusNormal"/>
        <w:ind w:firstLine="540"/>
        <w:jc w:val="both"/>
        <w:rPr>
          <w:rFonts w:ascii="Arial" w:hAnsi="Arial" w:cs="Arial"/>
          <w:sz w:val="32"/>
          <w:szCs w:val="32"/>
        </w:rPr>
      </w:pPr>
    </w:p>
    <w:p w:rsidR="00D41466" w:rsidRPr="00E43D26" w:rsidRDefault="00D41466" w:rsidP="00876AC1">
      <w:pPr>
        <w:pStyle w:val="ConsPlusNormal"/>
        <w:ind w:firstLine="540"/>
        <w:jc w:val="both"/>
        <w:rPr>
          <w:rFonts w:ascii="Arial" w:hAnsi="Arial" w:cs="Arial"/>
          <w:sz w:val="32"/>
          <w:szCs w:val="32"/>
        </w:rPr>
      </w:pPr>
    </w:p>
    <w:p w:rsidR="00D41466" w:rsidRPr="00E43D26" w:rsidRDefault="00D41466" w:rsidP="00876AC1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1" w:name="P30"/>
      <w:bookmarkEnd w:id="1"/>
      <w:r w:rsidRPr="00E43D26">
        <w:rPr>
          <w:rFonts w:ascii="Arial" w:hAnsi="Arial" w:cs="Arial"/>
          <w:sz w:val="32"/>
          <w:szCs w:val="32"/>
        </w:rPr>
        <w:t>ПОРЯДОК</w:t>
      </w:r>
    </w:p>
    <w:p w:rsidR="00D41466" w:rsidRPr="00E43D26" w:rsidRDefault="00D41466" w:rsidP="00876AC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3D26">
        <w:rPr>
          <w:rFonts w:ascii="Arial" w:hAnsi="Arial" w:cs="Arial"/>
          <w:sz w:val="32"/>
          <w:szCs w:val="32"/>
        </w:rPr>
        <w:t xml:space="preserve">ПРОВЕДЕНИЯ ЭКСПЕРТИЗЫ НОРМАТИВНЫХ ПРАВОВЫХ АКТОВ </w:t>
      </w:r>
      <w:r>
        <w:rPr>
          <w:rFonts w:ascii="Arial" w:hAnsi="Arial" w:cs="Arial"/>
          <w:sz w:val="32"/>
          <w:szCs w:val="32"/>
        </w:rPr>
        <w:t>ПОЛЕВСКОГО</w:t>
      </w:r>
      <w:r w:rsidRPr="00E43D26">
        <w:rPr>
          <w:rFonts w:ascii="Arial" w:hAnsi="Arial" w:cs="Arial"/>
          <w:sz w:val="32"/>
          <w:szCs w:val="32"/>
        </w:rPr>
        <w:t xml:space="preserve"> СЕЛЬСОВЕТА КУРСКОГО РАЙОНА КУРСКОЙ ОБЛАСТИ, ЗАТРАГИВАЮЩИХ ВОПРОСЫ ОСУЩЕСТВЛЕНИЯ ПРЕДПРИНИМАТЕЛЬСКОЙ И ИНВЕСТИЦИОННОЙ ДЕЯТЕЛЬНОСТИ</w:t>
      </w:r>
    </w:p>
    <w:p w:rsidR="00D41466" w:rsidRDefault="00D41466" w:rsidP="00876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466" w:rsidRPr="00F64AB2" w:rsidRDefault="00D41466" w:rsidP="00876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1. Настоящий Порядок определяет процедуру проведения </w:t>
      </w:r>
      <w:r>
        <w:rPr>
          <w:rFonts w:ascii="Arial" w:hAnsi="Arial" w:cs="Arial"/>
          <w:sz w:val="24"/>
          <w:szCs w:val="24"/>
        </w:rPr>
        <w:t xml:space="preserve">отделом по финансам и экономике </w:t>
      </w:r>
      <w:r w:rsidRPr="00F64AB2">
        <w:rPr>
          <w:rFonts w:ascii="Arial" w:hAnsi="Arial" w:cs="Arial"/>
          <w:sz w:val="24"/>
          <w:szCs w:val="24"/>
        </w:rPr>
        <w:t xml:space="preserve">Администрации </w:t>
      </w:r>
      <w:bookmarkStart w:id="2" w:name="_Hlk126076127"/>
      <w:r>
        <w:rPr>
          <w:rFonts w:ascii="Arial" w:hAnsi="Arial" w:cs="Arial"/>
          <w:color w:val="000000"/>
          <w:spacing w:val="3"/>
          <w:sz w:val="24"/>
          <w:szCs w:val="24"/>
          <w:lang w:eastAsia="en-US"/>
        </w:rPr>
        <w:t>Полевского</w:t>
      </w:r>
      <w:r w:rsidRPr="00F64AB2">
        <w:rPr>
          <w:rFonts w:ascii="Arial" w:hAnsi="Arial" w:cs="Arial"/>
          <w:color w:val="000000"/>
          <w:spacing w:val="3"/>
          <w:sz w:val="24"/>
          <w:szCs w:val="24"/>
          <w:lang w:eastAsia="en-US"/>
        </w:rPr>
        <w:t xml:space="preserve"> сельсовета</w:t>
      </w:r>
      <w:bookmarkEnd w:id="2"/>
      <w:r>
        <w:rPr>
          <w:rFonts w:ascii="Arial" w:hAnsi="Arial" w:cs="Arial"/>
          <w:color w:val="000000"/>
          <w:spacing w:val="3"/>
          <w:sz w:val="24"/>
          <w:szCs w:val="24"/>
          <w:lang w:eastAsia="en-US"/>
        </w:rPr>
        <w:t xml:space="preserve"> </w:t>
      </w:r>
      <w:r w:rsidRPr="00F64AB2">
        <w:rPr>
          <w:rFonts w:ascii="Arial" w:hAnsi="Arial" w:cs="Arial"/>
          <w:sz w:val="24"/>
          <w:szCs w:val="24"/>
        </w:rPr>
        <w:t>Курского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экспертизы</w:t>
      </w:r>
      <w:r w:rsidRPr="00F64AB2">
        <w:rPr>
          <w:rFonts w:ascii="Arial" w:hAnsi="Arial" w:cs="Arial"/>
          <w:sz w:val="24"/>
          <w:szCs w:val="24"/>
        </w:rPr>
        <w:t xml:space="preserve"> нормативных правовых актов</w:t>
      </w:r>
      <w:r>
        <w:rPr>
          <w:rFonts w:ascii="Arial" w:hAnsi="Arial" w:cs="Arial"/>
          <w:sz w:val="24"/>
          <w:szCs w:val="24"/>
        </w:rPr>
        <w:t xml:space="preserve"> Полевского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области, затрагивающих вопросы осуществления предпринимательской и инвестиционной деятельности (далее - экспертиза). Экспертиза проводится в отношении нормативных правовых актов</w:t>
      </w:r>
      <w:r>
        <w:rPr>
          <w:rFonts w:ascii="Arial" w:hAnsi="Arial" w:cs="Arial"/>
          <w:sz w:val="24"/>
          <w:szCs w:val="24"/>
        </w:rPr>
        <w:t xml:space="preserve"> Полевского</w:t>
      </w:r>
      <w:r w:rsidRPr="00F64AB2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2. К нормативным правовым актам </w:t>
      </w:r>
      <w:r>
        <w:rPr>
          <w:rFonts w:ascii="Arial" w:hAnsi="Arial" w:cs="Arial"/>
          <w:sz w:val="24"/>
          <w:szCs w:val="24"/>
        </w:rPr>
        <w:t>Полевского</w:t>
      </w:r>
      <w:r w:rsidRPr="00F64AB2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в отношении которых проводится экспертиза, относятся: решения  Собрания</w:t>
      </w:r>
      <w:r>
        <w:rPr>
          <w:rFonts w:ascii="Arial" w:hAnsi="Arial" w:cs="Arial"/>
          <w:sz w:val="24"/>
          <w:szCs w:val="24"/>
        </w:rPr>
        <w:t xml:space="preserve"> депутатов Полевского</w:t>
      </w:r>
      <w:r w:rsidRPr="00F64AB2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F64AB2">
        <w:rPr>
          <w:rFonts w:ascii="Arial" w:hAnsi="Arial" w:cs="Arial"/>
          <w:sz w:val="24"/>
          <w:szCs w:val="24"/>
        </w:rPr>
        <w:t>Курского района, нормативные правовые акты Администрации</w:t>
      </w:r>
      <w:r>
        <w:rPr>
          <w:rFonts w:ascii="Arial" w:hAnsi="Arial" w:cs="Arial"/>
          <w:sz w:val="24"/>
          <w:szCs w:val="24"/>
        </w:rPr>
        <w:t xml:space="preserve"> Полевского</w:t>
      </w:r>
      <w:r w:rsidRPr="00F64AB2">
        <w:rPr>
          <w:rFonts w:ascii="Arial" w:hAnsi="Arial" w:cs="Arial"/>
          <w:sz w:val="24"/>
          <w:szCs w:val="24"/>
        </w:rPr>
        <w:t xml:space="preserve"> сельсовета Курского района  Курской области (далее - акты).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3. Экспертиза осуществляется на основании предложений о проведении экспертизы, поступивших в </w:t>
      </w:r>
      <w:r>
        <w:rPr>
          <w:rFonts w:ascii="Arial" w:hAnsi="Arial" w:cs="Arial"/>
          <w:sz w:val="24"/>
          <w:szCs w:val="24"/>
        </w:rPr>
        <w:t>отдел</w:t>
      </w:r>
      <w:r w:rsidRPr="00F64AB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финансам и экономике</w:t>
      </w:r>
      <w:r w:rsidRPr="00F64AB2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Полевского</w:t>
      </w:r>
      <w:r w:rsidRPr="00F64AB2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от: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а) органов местного самоуправления</w:t>
      </w:r>
      <w:r>
        <w:rPr>
          <w:rFonts w:ascii="Arial" w:hAnsi="Arial" w:cs="Arial"/>
          <w:sz w:val="24"/>
          <w:szCs w:val="24"/>
        </w:rPr>
        <w:t xml:space="preserve"> Полевского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области;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б) научно-исследовательских, общественных и иных организаций;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в) субъектов предпринимательской и инвестиционной деятельности, их ассоциаций и союзов;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г) иных лиц.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4. На основании предложений о проведении экспертизы, поступивших в </w:t>
      </w:r>
      <w:r>
        <w:rPr>
          <w:rFonts w:ascii="Arial" w:hAnsi="Arial" w:cs="Arial"/>
          <w:sz w:val="24"/>
          <w:szCs w:val="24"/>
        </w:rPr>
        <w:t>отдел по финансам и экономике</w:t>
      </w:r>
      <w:r w:rsidRPr="00F64AB2">
        <w:rPr>
          <w:rFonts w:ascii="Arial" w:hAnsi="Arial" w:cs="Arial"/>
          <w:sz w:val="24"/>
          <w:szCs w:val="24"/>
        </w:rPr>
        <w:t xml:space="preserve">  Администрации</w:t>
      </w:r>
      <w:r>
        <w:rPr>
          <w:rFonts w:ascii="Arial" w:hAnsi="Arial" w:cs="Arial"/>
          <w:sz w:val="24"/>
          <w:szCs w:val="24"/>
        </w:rPr>
        <w:t xml:space="preserve"> Полевского</w:t>
      </w:r>
      <w:r w:rsidRPr="00F64AB2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период с 15 января по 20 февраля текущего года, составляется план проведения экспертизы (далее - план).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Акты включаются в план при наличии сведений, указывающих, что положения акта могут создавать условия, необоснованно затрудняющие осуществление предпринимательской и инвестиционной деятельности, полученных в результате рассмотрения предложений о проведении экспертизы, или самостоятельно выявленных </w:t>
      </w:r>
      <w:r>
        <w:rPr>
          <w:rFonts w:ascii="Arial" w:hAnsi="Arial" w:cs="Arial"/>
          <w:sz w:val="24"/>
          <w:szCs w:val="24"/>
        </w:rPr>
        <w:t>отделом по финансам и экономике</w:t>
      </w:r>
      <w:r w:rsidRPr="00F64AB2">
        <w:rPr>
          <w:rFonts w:ascii="Arial" w:hAnsi="Arial" w:cs="Arial"/>
          <w:sz w:val="24"/>
          <w:szCs w:val="24"/>
        </w:rPr>
        <w:t xml:space="preserve"> Администрации</w:t>
      </w:r>
      <w:r>
        <w:rPr>
          <w:rFonts w:ascii="Arial" w:hAnsi="Arial" w:cs="Arial"/>
          <w:sz w:val="24"/>
          <w:szCs w:val="24"/>
        </w:rPr>
        <w:t xml:space="preserve"> Полевского</w:t>
      </w:r>
      <w:r w:rsidRPr="002F315A">
        <w:rPr>
          <w:rFonts w:ascii="Arial" w:hAnsi="Arial" w:cs="Arial"/>
          <w:sz w:val="24"/>
          <w:szCs w:val="24"/>
        </w:rPr>
        <w:t xml:space="preserve">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 в связи с осуществлением функций по нормативно-правовому и информационно-методическому обеспечению процедуры оценки регулирующего воздействия, контролю качества исполнения процедур и подготовке заключений об оценке регулирующего воздействия.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5. До включения в план </w:t>
      </w:r>
      <w:r>
        <w:rPr>
          <w:rFonts w:ascii="Arial" w:hAnsi="Arial" w:cs="Arial"/>
          <w:sz w:val="24"/>
          <w:szCs w:val="24"/>
        </w:rPr>
        <w:t xml:space="preserve">отдел по финансам и экономике </w:t>
      </w:r>
      <w:r w:rsidRPr="00F64AB2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Полевского</w:t>
      </w:r>
      <w:r w:rsidRPr="002F315A">
        <w:rPr>
          <w:rFonts w:ascii="Arial" w:hAnsi="Arial" w:cs="Arial"/>
          <w:sz w:val="24"/>
          <w:szCs w:val="24"/>
        </w:rPr>
        <w:t xml:space="preserve"> сельсовета </w:t>
      </w:r>
      <w:r w:rsidRPr="00F64AB2">
        <w:rPr>
          <w:rFonts w:ascii="Arial" w:hAnsi="Arial" w:cs="Arial"/>
          <w:sz w:val="24"/>
          <w:szCs w:val="24"/>
        </w:rPr>
        <w:t>Курского района Курской области запрашивает мнения о необходимости проведения экспертизы рассматриваемых актов с учетом сложившейся правоприменительной практики у некоммерческих организаций, целью деятельности которых являются защита и представление интересов субъектов предпринимательской и инвестиционной деятельности.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План на календарный год утверждается </w:t>
      </w:r>
      <w:r>
        <w:rPr>
          <w:rFonts w:ascii="Arial" w:hAnsi="Arial" w:cs="Arial"/>
          <w:sz w:val="24"/>
          <w:szCs w:val="24"/>
        </w:rPr>
        <w:t>заместителем главы по финансам и экономике</w:t>
      </w:r>
      <w:r w:rsidRPr="00F64AB2">
        <w:rPr>
          <w:rFonts w:ascii="Arial" w:hAnsi="Arial" w:cs="Arial"/>
          <w:sz w:val="24"/>
          <w:szCs w:val="24"/>
        </w:rPr>
        <w:t xml:space="preserve"> Администрации</w:t>
      </w:r>
      <w:r>
        <w:rPr>
          <w:rFonts w:ascii="Arial" w:hAnsi="Arial" w:cs="Arial"/>
          <w:sz w:val="24"/>
          <w:szCs w:val="24"/>
        </w:rPr>
        <w:t xml:space="preserve"> Полевского</w:t>
      </w:r>
      <w:r w:rsidRPr="002F315A">
        <w:rPr>
          <w:rFonts w:ascii="Arial" w:hAnsi="Arial" w:cs="Arial"/>
          <w:sz w:val="24"/>
          <w:szCs w:val="24"/>
        </w:rPr>
        <w:t xml:space="preserve">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 до 25 февраля текущего года. В течение пяти рабочих дней со дня его утверждения план размещается на </w:t>
      </w:r>
      <w:r w:rsidRPr="0051581C">
        <w:rPr>
          <w:rFonts w:ascii="Arial" w:hAnsi="Arial" w:cs="Arial"/>
          <w:sz w:val="24"/>
          <w:szCs w:val="24"/>
        </w:rPr>
        <w:t xml:space="preserve">официальном сайте Администрации </w:t>
      </w:r>
      <w:r>
        <w:rPr>
          <w:rFonts w:ascii="Arial" w:hAnsi="Arial" w:cs="Arial"/>
          <w:sz w:val="24"/>
          <w:szCs w:val="24"/>
        </w:rPr>
        <w:t>Полевского</w:t>
      </w:r>
      <w:r w:rsidRPr="0051581C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разделе «Оценка регулирующего воздействия» в информационно</w:t>
      </w:r>
      <w:r w:rsidRPr="00F64AB2">
        <w:rPr>
          <w:rFonts w:ascii="Arial" w:hAnsi="Arial" w:cs="Arial"/>
          <w:sz w:val="24"/>
          <w:szCs w:val="24"/>
        </w:rPr>
        <w:t>-телекоммуникационной сети «Интернет».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6. В плане для каждого акта предусматривается срок проведения экспертизы, который не должен превышать трех месяцев.</w:t>
      </w:r>
    </w:p>
    <w:p w:rsidR="00D41466" w:rsidRPr="0051581C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7. В ходе экспертизы проводятся публичные консультации, исследование нормативного правового акта на предмет наличия положений, необоснованно затрудняющих осуществление </w:t>
      </w:r>
      <w:r w:rsidRPr="0051581C">
        <w:rPr>
          <w:rFonts w:ascii="Arial" w:hAnsi="Arial" w:cs="Arial"/>
          <w:sz w:val="24"/>
          <w:szCs w:val="24"/>
        </w:rPr>
        <w:t xml:space="preserve">предпринимательской и инвестиционной деятельности, и составляется мотивированное </w:t>
      </w:r>
      <w:hyperlink r:id="rId6" w:anchor="P94" w:history="1">
        <w:r w:rsidRPr="0051581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заключение</w:t>
        </w:r>
      </w:hyperlink>
      <w:r w:rsidRPr="0051581C">
        <w:rPr>
          <w:rFonts w:ascii="Arial" w:hAnsi="Arial" w:cs="Arial"/>
          <w:sz w:val="24"/>
          <w:szCs w:val="24"/>
        </w:rPr>
        <w:t xml:space="preserve"> об экспертизе по форме согласно приложению.</w:t>
      </w:r>
    </w:p>
    <w:p w:rsidR="00D41466" w:rsidRPr="0051581C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bookmarkStart w:id="3" w:name="P54"/>
      <w:bookmarkEnd w:id="3"/>
      <w:r w:rsidRPr="0051581C">
        <w:rPr>
          <w:rFonts w:ascii="Arial" w:hAnsi="Arial" w:cs="Arial"/>
          <w:sz w:val="24"/>
          <w:szCs w:val="24"/>
        </w:rPr>
        <w:t>8. Публичные консультации проводятся в течение одного месяца со дня, установленного в плане для начала экспертизы.</w:t>
      </w:r>
    </w:p>
    <w:p w:rsidR="00D41466" w:rsidRPr="0051581C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51581C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Полевского сельсовета </w:t>
      </w:r>
      <w:r w:rsidRPr="0051581C">
        <w:rPr>
          <w:rFonts w:ascii="Arial" w:hAnsi="Arial" w:cs="Arial"/>
          <w:sz w:val="24"/>
          <w:szCs w:val="24"/>
        </w:rPr>
        <w:t>Курского района Курской области в разделе «Оценка регулирующего воздействия» в информационно-телекоммуникационной сети «Интернет» в день начала экспертизы размещается уведомление о проведении экспертизы с указанием срока начала и окончания публичных консультаций.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51581C">
        <w:rPr>
          <w:rFonts w:ascii="Arial" w:hAnsi="Arial" w:cs="Arial"/>
          <w:sz w:val="24"/>
          <w:szCs w:val="24"/>
        </w:rPr>
        <w:t xml:space="preserve">9. В день размещения уведомления, указанного в </w:t>
      </w:r>
      <w:hyperlink r:id="rId7" w:anchor="P54" w:history="1">
        <w:r w:rsidRPr="0051581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пункте 8</w:t>
        </w:r>
      </w:hyperlink>
      <w:r w:rsidRPr="00F64AB2">
        <w:rPr>
          <w:rFonts w:ascii="Arial" w:hAnsi="Arial" w:cs="Arial"/>
          <w:sz w:val="24"/>
          <w:szCs w:val="24"/>
        </w:rPr>
        <w:t xml:space="preserve"> настоящего Порядка,</w:t>
      </w:r>
      <w:r>
        <w:rPr>
          <w:rFonts w:ascii="Arial" w:hAnsi="Arial" w:cs="Arial"/>
          <w:sz w:val="24"/>
          <w:szCs w:val="24"/>
        </w:rPr>
        <w:t xml:space="preserve"> отдел </w:t>
      </w:r>
      <w:r w:rsidRPr="00F64AB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 xml:space="preserve"> финансам и экономике</w:t>
      </w:r>
      <w:r w:rsidRPr="00F64AB2">
        <w:rPr>
          <w:rFonts w:ascii="Arial" w:hAnsi="Arial" w:cs="Arial"/>
          <w:sz w:val="24"/>
          <w:szCs w:val="24"/>
        </w:rPr>
        <w:t xml:space="preserve"> Администрации</w:t>
      </w:r>
      <w:r>
        <w:rPr>
          <w:rFonts w:ascii="Arial" w:hAnsi="Arial" w:cs="Arial"/>
          <w:sz w:val="24"/>
          <w:szCs w:val="24"/>
        </w:rPr>
        <w:t xml:space="preserve"> Полевского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 запрашивает у структурного подразделения Администрации </w:t>
      </w:r>
      <w:r>
        <w:rPr>
          <w:rFonts w:ascii="Arial" w:hAnsi="Arial" w:cs="Arial"/>
          <w:sz w:val="24"/>
          <w:szCs w:val="24"/>
        </w:rPr>
        <w:t xml:space="preserve">Полевского сельсовета </w:t>
      </w:r>
      <w:r w:rsidRPr="00F64AB2">
        <w:rPr>
          <w:rFonts w:ascii="Arial" w:hAnsi="Arial" w:cs="Arial"/>
          <w:sz w:val="24"/>
          <w:szCs w:val="24"/>
        </w:rPr>
        <w:t>Курского района Курской области, разработавшего акт, материалы, необходимые для проведения экспертизы.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Указанные материалы содержат сведения (расчеты, обоснования), на которых основывается необходимость государственного регулирования соответствующих общественных отношений.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В случае если структурным подразделением Администрации</w:t>
      </w:r>
      <w:r>
        <w:rPr>
          <w:rFonts w:ascii="Arial" w:hAnsi="Arial" w:cs="Arial"/>
          <w:sz w:val="24"/>
          <w:szCs w:val="24"/>
        </w:rPr>
        <w:t xml:space="preserve"> Полевского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области, разработавшим акт, на запрос </w:t>
      </w:r>
      <w:r>
        <w:rPr>
          <w:rFonts w:ascii="Arial" w:hAnsi="Arial" w:cs="Arial"/>
          <w:sz w:val="24"/>
          <w:szCs w:val="24"/>
        </w:rPr>
        <w:t>отдела</w:t>
      </w:r>
      <w:r w:rsidRPr="00F64AB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 xml:space="preserve">финансам и экономике </w:t>
      </w:r>
      <w:r w:rsidRPr="00F64AB2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Полевского сельсовета </w:t>
      </w:r>
      <w:r w:rsidRPr="00F64AB2">
        <w:rPr>
          <w:rFonts w:ascii="Arial" w:hAnsi="Arial" w:cs="Arial"/>
          <w:sz w:val="24"/>
          <w:szCs w:val="24"/>
        </w:rPr>
        <w:t>Курского района Курской области в установленный срок не представлены необходимые в целях проведения экспертизы материалы, сведения об этом указываются в тексте заключения.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bookmarkStart w:id="4" w:name="_Hlk126157285"/>
      <w:r>
        <w:rPr>
          <w:rFonts w:ascii="Arial" w:hAnsi="Arial" w:cs="Arial"/>
          <w:sz w:val="24"/>
          <w:szCs w:val="24"/>
        </w:rPr>
        <w:t xml:space="preserve">Отдел по финансам и экономике </w:t>
      </w:r>
      <w:r w:rsidRPr="00F64AB2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Полевского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 </w:t>
      </w:r>
      <w:bookmarkEnd w:id="4"/>
      <w:r w:rsidRPr="00F64AB2">
        <w:rPr>
          <w:rFonts w:ascii="Arial" w:hAnsi="Arial" w:cs="Arial"/>
          <w:sz w:val="24"/>
          <w:szCs w:val="24"/>
        </w:rPr>
        <w:t>обращается также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экспертизы, предлагая в нем срок для их представления.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10. Исследование актов проводится во взаимодействии со структурным подразделением Администрации</w:t>
      </w:r>
      <w:r>
        <w:rPr>
          <w:rFonts w:ascii="Arial" w:hAnsi="Arial" w:cs="Arial"/>
          <w:sz w:val="24"/>
          <w:szCs w:val="24"/>
        </w:rPr>
        <w:t xml:space="preserve"> Полевского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области, принявшим акт, а также с участием представителей предпринимательского сообщества.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11. При проведении исследования следует: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а) рассматривать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б) анализировать положения акта во взаимосвязи со сложившейся практикой их применения;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в) определять характер и степень воздействия положений акта на регулируемые отношения в сфере предпринимательской и инвестиционной деятельности;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г) устанавливать наличие затруднений в осуществлении предпринимательской и инвестиционной деятельности, вызванных применением положений акта, а также их обоснованность и целесообразность для целей государственного регулирования соответствующих отношений.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12. По результатам исследования составляется проект заключения об экспертизе.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В проекте заключения об экспертизе указываются сведения: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а) об акте, в отношении которого проводится экспертиза; источниках его официального опубликования; структурном подразделении Администрации</w:t>
      </w:r>
      <w:r>
        <w:rPr>
          <w:rFonts w:ascii="Arial" w:hAnsi="Arial" w:cs="Arial"/>
          <w:sz w:val="24"/>
          <w:szCs w:val="24"/>
        </w:rPr>
        <w:t xml:space="preserve"> Полевского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области, разработавшем акт;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б) о выявленных положениях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в) об обосновании сделанных выводов: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о наличии либо отсутствии достаточного обоснования решения проблемы предложенным способом регулирования;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деятельности;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иные замечания и предложения </w:t>
      </w:r>
      <w:r>
        <w:rPr>
          <w:rFonts w:ascii="Arial" w:hAnsi="Arial" w:cs="Arial"/>
          <w:sz w:val="24"/>
          <w:szCs w:val="24"/>
        </w:rPr>
        <w:t xml:space="preserve">отдела по финансам и экономике </w:t>
      </w:r>
      <w:r w:rsidRPr="00F64AB2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Полевского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области;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г) о проведенных публичных мероприятиях, включая позиции органов местного самоуправления </w:t>
      </w:r>
      <w:r>
        <w:rPr>
          <w:rFonts w:ascii="Arial" w:hAnsi="Arial" w:cs="Arial"/>
          <w:sz w:val="24"/>
          <w:szCs w:val="24"/>
        </w:rPr>
        <w:t xml:space="preserve"> Полевского сельсовета </w:t>
      </w:r>
      <w:r w:rsidRPr="00F64AB2">
        <w:rPr>
          <w:rFonts w:ascii="Arial" w:hAnsi="Arial" w:cs="Arial"/>
          <w:sz w:val="24"/>
          <w:szCs w:val="24"/>
        </w:rPr>
        <w:t>Курского района Курской области и представителей предпринимательского сообщества, участвовавших в экспертизе.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13. Проект заключения об экспертизе направляется в структурное подразделение Администрации </w:t>
      </w:r>
      <w:r>
        <w:rPr>
          <w:rFonts w:ascii="Arial" w:hAnsi="Arial" w:cs="Arial"/>
          <w:sz w:val="24"/>
          <w:szCs w:val="24"/>
        </w:rPr>
        <w:t xml:space="preserve">Полевского </w:t>
      </w:r>
      <w:r w:rsidRPr="00F64AB2">
        <w:rPr>
          <w:rFonts w:ascii="Arial" w:hAnsi="Arial" w:cs="Arial"/>
          <w:sz w:val="24"/>
          <w:szCs w:val="24"/>
        </w:rPr>
        <w:t>Курского района Курской области, разработавший акт, с указанием срока окончания приема замечаний и предложений.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Проект заключения об экспертизе также направляется представителям предпринимательского сообщества на отзыв с указанием срока его предоставления.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Поступившие в </w:t>
      </w:r>
      <w:r>
        <w:rPr>
          <w:rFonts w:ascii="Arial" w:hAnsi="Arial" w:cs="Arial"/>
          <w:sz w:val="24"/>
          <w:szCs w:val="24"/>
        </w:rPr>
        <w:t xml:space="preserve">отдел по финансам и экономике </w:t>
      </w:r>
      <w:r w:rsidRPr="00F64AB2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Полевского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 в установленный срок отзывы, замечания и предложения рассматриваются при доработке проекта заключения об экспертизе.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14. При наличии разногласий между </w:t>
      </w:r>
      <w:r>
        <w:rPr>
          <w:rFonts w:ascii="Arial" w:hAnsi="Arial" w:cs="Arial"/>
          <w:sz w:val="24"/>
          <w:szCs w:val="24"/>
        </w:rPr>
        <w:t xml:space="preserve">отделом по финансам и экономике </w:t>
      </w:r>
      <w:r w:rsidRPr="00F64AB2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Полевского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 и структурным подразделением Администрации </w:t>
      </w:r>
      <w:r>
        <w:rPr>
          <w:rFonts w:ascii="Arial" w:hAnsi="Arial" w:cs="Arial"/>
          <w:sz w:val="24"/>
          <w:szCs w:val="24"/>
        </w:rPr>
        <w:t xml:space="preserve">Полевского сельсовета </w:t>
      </w:r>
      <w:r w:rsidRPr="00F64AB2">
        <w:rPr>
          <w:rFonts w:ascii="Arial" w:hAnsi="Arial" w:cs="Arial"/>
          <w:sz w:val="24"/>
          <w:szCs w:val="24"/>
        </w:rPr>
        <w:t xml:space="preserve">Курского района Курской области, разработавшим акт, по проекту заключения об экспертизе </w:t>
      </w:r>
      <w:r>
        <w:rPr>
          <w:rFonts w:ascii="Arial" w:hAnsi="Arial" w:cs="Arial"/>
          <w:sz w:val="24"/>
          <w:szCs w:val="24"/>
        </w:rPr>
        <w:t xml:space="preserve">отделом по финансам и экономике </w:t>
      </w:r>
      <w:r w:rsidRPr="00F64AB2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Полевского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 обеспечивает согласование проекта заключения, в том числе путем проведения согласительного совещания.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15. Заключение об экспертизе подписывается </w:t>
      </w:r>
      <w:r>
        <w:rPr>
          <w:rFonts w:ascii="Arial" w:hAnsi="Arial" w:cs="Arial"/>
          <w:sz w:val="24"/>
          <w:szCs w:val="24"/>
        </w:rPr>
        <w:t xml:space="preserve">заместителем главы </w:t>
      </w:r>
      <w:r w:rsidRPr="00F64AB2">
        <w:rPr>
          <w:rFonts w:ascii="Arial" w:hAnsi="Arial" w:cs="Arial"/>
          <w:sz w:val="24"/>
          <w:szCs w:val="24"/>
        </w:rPr>
        <w:t>Администрации Курского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по финансам и экономике</w:t>
      </w:r>
      <w:r w:rsidRPr="00F64AB2">
        <w:rPr>
          <w:rFonts w:ascii="Arial" w:hAnsi="Arial" w:cs="Arial"/>
          <w:sz w:val="24"/>
          <w:szCs w:val="24"/>
        </w:rPr>
        <w:t xml:space="preserve"> и в течение пяти рабочих дней со дня его подписания размещается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Полевского сельсовета </w:t>
      </w:r>
      <w:r w:rsidRPr="00F64AB2">
        <w:rPr>
          <w:rFonts w:ascii="Arial" w:hAnsi="Arial" w:cs="Arial"/>
          <w:sz w:val="24"/>
          <w:szCs w:val="24"/>
        </w:rPr>
        <w:t>Курского района Курской области в разделе «Оценка регулирующего воздействия». Заключение об экспертизе в день его размещения на официальном сайте Администрации</w:t>
      </w:r>
      <w:r>
        <w:rPr>
          <w:rFonts w:ascii="Arial" w:hAnsi="Arial" w:cs="Arial"/>
          <w:sz w:val="24"/>
          <w:szCs w:val="24"/>
        </w:rPr>
        <w:t xml:space="preserve"> Полевского сельсовета 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 также направляется лицу, обратившемуся с предложением о проведении экспертизы данного акта, и (или) структурное подразделение Администрации</w:t>
      </w:r>
      <w:r>
        <w:rPr>
          <w:rFonts w:ascii="Arial" w:hAnsi="Arial" w:cs="Arial"/>
          <w:sz w:val="24"/>
          <w:szCs w:val="24"/>
        </w:rPr>
        <w:t xml:space="preserve"> Полевского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области, разработавшее акт.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16. По результатам экспертизы </w:t>
      </w:r>
      <w:r>
        <w:rPr>
          <w:rFonts w:ascii="Arial" w:hAnsi="Arial" w:cs="Arial"/>
          <w:sz w:val="24"/>
          <w:szCs w:val="24"/>
        </w:rPr>
        <w:t xml:space="preserve">отдел по финансам и экономике </w:t>
      </w:r>
      <w:r w:rsidRPr="00F64AB2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Полевского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области, в случае выявления в акте положений, необоснованно затрудняющих осуществление предпринимательской и инвестиционной деятельности, в течение пяти рабочих дней со дня подписания заключения об экспертизе вносит в структурное подразделение Администрации </w:t>
      </w:r>
      <w:r>
        <w:rPr>
          <w:rFonts w:ascii="Arial" w:hAnsi="Arial" w:cs="Arial"/>
          <w:sz w:val="24"/>
          <w:szCs w:val="24"/>
        </w:rPr>
        <w:t xml:space="preserve">Полевского сельсовета </w:t>
      </w:r>
      <w:r w:rsidRPr="00F64AB2">
        <w:rPr>
          <w:rFonts w:ascii="Arial" w:hAnsi="Arial" w:cs="Arial"/>
          <w:sz w:val="24"/>
          <w:szCs w:val="24"/>
        </w:rPr>
        <w:t>Курского района Курской области, разработавшее акт, предложение об отмене или изменении акта или его отдельных положений, необоснованно затрудняющих ведение предпринимательской и инвестиционной деятельности.</w:t>
      </w:r>
    </w:p>
    <w:p w:rsidR="00D41466" w:rsidRPr="00F64AB2" w:rsidRDefault="00D41466" w:rsidP="00876AC1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Приложение</w:t>
      </w:r>
    </w:p>
    <w:p w:rsidR="00D41466" w:rsidRPr="00F64AB2" w:rsidRDefault="00D41466" w:rsidP="00876AC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к Порядку проведения экспертизы</w:t>
      </w:r>
    </w:p>
    <w:p w:rsidR="00D41466" w:rsidRDefault="00D41466" w:rsidP="00876AC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нормативных правовых актов</w:t>
      </w:r>
      <w:r>
        <w:rPr>
          <w:rFonts w:ascii="Arial" w:hAnsi="Arial" w:cs="Arial"/>
          <w:sz w:val="24"/>
          <w:szCs w:val="24"/>
        </w:rPr>
        <w:t xml:space="preserve"> Полевского</w:t>
      </w:r>
    </w:p>
    <w:p w:rsidR="00D41466" w:rsidRPr="00F64AB2" w:rsidRDefault="00D41466" w:rsidP="00876AC1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сельсовета </w:t>
      </w:r>
      <w:r w:rsidRPr="00F64AB2">
        <w:rPr>
          <w:rFonts w:ascii="Arial" w:hAnsi="Arial" w:cs="Arial"/>
          <w:sz w:val="24"/>
          <w:szCs w:val="24"/>
        </w:rPr>
        <w:t xml:space="preserve">Курского района Курской области, </w:t>
      </w:r>
    </w:p>
    <w:p w:rsidR="00D41466" w:rsidRPr="00F64AB2" w:rsidRDefault="00D41466" w:rsidP="00876AC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затрагивающих вопросы осуществления</w:t>
      </w:r>
    </w:p>
    <w:p w:rsidR="00D41466" w:rsidRPr="00F64AB2" w:rsidRDefault="00D41466" w:rsidP="00876AC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предпринимательской и инвестиционной </w:t>
      </w:r>
    </w:p>
    <w:p w:rsidR="00D41466" w:rsidRPr="00F64AB2" w:rsidRDefault="00D41466" w:rsidP="00876AC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деятельности</w:t>
      </w:r>
    </w:p>
    <w:p w:rsidR="00D41466" w:rsidRPr="00F64AB2" w:rsidRDefault="00D41466" w:rsidP="00876AC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bookmarkStart w:id="5" w:name="P94"/>
      <w:bookmarkEnd w:id="5"/>
    </w:p>
    <w:p w:rsidR="00D41466" w:rsidRPr="00F64AB2" w:rsidRDefault="00D41466" w:rsidP="00876AC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D41466" w:rsidRPr="00F64AB2" w:rsidRDefault="00D41466" w:rsidP="00876AC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F64AB2">
        <w:rPr>
          <w:rFonts w:ascii="Arial" w:hAnsi="Arial" w:cs="Arial"/>
          <w:b/>
          <w:sz w:val="24"/>
          <w:szCs w:val="24"/>
        </w:rPr>
        <w:t>ФОРМА</w:t>
      </w:r>
    </w:p>
    <w:p w:rsidR="00D41466" w:rsidRPr="00F64AB2" w:rsidRDefault="00D41466" w:rsidP="00876AC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F64AB2">
        <w:rPr>
          <w:rFonts w:ascii="Arial" w:hAnsi="Arial" w:cs="Arial"/>
          <w:b/>
          <w:sz w:val="24"/>
          <w:szCs w:val="24"/>
        </w:rPr>
        <w:t>заключения об экспертизе</w:t>
      </w:r>
    </w:p>
    <w:p w:rsidR="00D41466" w:rsidRPr="00F64AB2" w:rsidRDefault="00D41466" w:rsidP="00876A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Бланк письма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отдела по финансам и экономике</w:t>
      </w:r>
    </w:p>
    <w:p w:rsidR="00D41466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Полевского сельсовета 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Отдел по финансам и экономике </w:t>
      </w:r>
      <w:r w:rsidRPr="00F64AB2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Полевского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 в соответствии с</w:t>
      </w:r>
      <w:hyperlink r:id="rId8" w:anchor="P30" w:history="1">
        <w:r w:rsidRPr="0003742A">
          <w:rPr>
            <w:rStyle w:val="Hyperlink"/>
            <w:rFonts w:ascii="Arial" w:hAnsi="Arial" w:cs="Arial"/>
            <w:color w:val="000000"/>
            <w:sz w:val="24"/>
            <w:szCs w:val="24"/>
          </w:rPr>
          <w:t>Порядком</w:t>
        </w:r>
      </w:hyperlink>
      <w:r w:rsidRPr="00F64AB2">
        <w:rPr>
          <w:rFonts w:ascii="Arial" w:hAnsi="Arial" w:cs="Arial"/>
          <w:sz w:val="24"/>
          <w:szCs w:val="24"/>
        </w:rPr>
        <w:t xml:space="preserve"> проведения экспертизы нормативных правовых актов</w:t>
      </w:r>
      <w:r>
        <w:rPr>
          <w:rFonts w:ascii="Arial" w:hAnsi="Arial" w:cs="Arial"/>
          <w:sz w:val="24"/>
          <w:szCs w:val="24"/>
        </w:rPr>
        <w:t xml:space="preserve"> Полевского сельсовета 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области, затрагивающих  вопросы  осуществления  предпринимательской и инвестиционной деятельности, рассмотрел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41466" w:rsidRPr="00F64AB2" w:rsidRDefault="00D41466" w:rsidP="00876AC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(наименование нормативного правового акта)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и сообщает следующее.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Настоящее заключение подготовлено ____________________________________.</w:t>
      </w:r>
    </w:p>
    <w:p w:rsidR="00D41466" w:rsidRPr="00F64AB2" w:rsidRDefault="00D41466" w:rsidP="00876AC1">
      <w:pPr>
        <w:pStyle w:val="ConsPlusNonformat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                                               (впервые/повторно)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_____________________________________________________________ </w:t>
      </w:r>
      <w:hyperlink r:id="rId9" w:anchor="P144" w:history="1">
        <w:r w:rsidRPr="00F64AB2">
          <w:rPr>
            <w:rStyle w:val="Hyperlink"/>
            <w:rFonts w:ascii="Arial" w:hAnsi="Arial" w:cs="Arial"/>
            <w:sz w:val="24"/>
            <w:szCs w:val="24"/>
          </w:rPr>
          <w:t>&lt;1&gt;</w:t>
        </w:r>
      </w:hyperlink>
      <w:r w:rsidRPr="00F64AB2">
        <w:rPr>
          <w:rFonts w:ascii="Arial" w:hAnsi="Arial" w:cs="Arial"/>
          <w:sz w:val="24"/>
          <w:szCs w:val="24"/>
        </w:rPr>
        <w:t>.</w:t>
      </w:r>
    </w:p>
    <w:p w:rsidR="00D41466" w:rsidRPr="00F64AB2" w:rsidRDefault="00D41466" w:rsidP="00876AC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(информация о предшествующей подготовке заключения об экспертизе</w:t>
      </w:r>
    </w:p>
    <w:p w:rsidR="00D41466" w:rsidRPr="00F64AB2" w:rsidRDefault="00D41466" w:rsidP="00876AC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нормативного правового акта)</w:t>
      </w:r>
    </w:p>
    <w:p w:rsidR="00D41466" w:rsidRPr="00F64AB2" w:rsidRDefault="00D41466" w:rsidP="00876AC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Отдел по финансам и экономике </w:t>
      </w:r>
      <w:r w:rsidRPr="00F64AB2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Полевского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 проведены  публичные консультации в сроки с _______________ по ______________.</w:t>
      </w:r>
    </w:p>
    <w:p w:rsidR="00D41466" w:rsidRPr="00F64AB2" w:rsidRDefault="00D41466" w:rsidP="00876AC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               (срок начала       (срок окончания</w:t>
      </w:r>
    </w:p>
    <w:p w:rsidR="00D41466" w:rsidRPr="00F64AB2" w:rsidRDefault="00D41466" w:rsidP="00876AC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                 публичного         публичного</w:t>
      </w:r>
    </w:p>
    <w:p w:rsidR="00D41466" w:rsidRPr="00F64AB2" w:rsidRDefault="00D41466" w:rsidP="00876AC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обсуждения)        обсуждения)</w:t>
      </w:r>
    </w:p>
    <w:p w:rsidR="00D41466" w:rsidRPr="00F64AB2" w:rsidRDefault="00D41466" w:rsidP="00876AC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Информация   об   экспертизе   нормативного  правового  акта  размещена </w:t>
      </w:r>
      <w:r>
        <w:rPr>
          <w:rFonts w:ascii="Arial" w:hAnsi="Arial" w:cs="Arial"/>
          <w:sz w:val="24"/>
          <w:szCs w:val="24"/>
        </w:rPr>
        <w:t xml:space="preserve">отделом по финансам и экономике </w:t>
      </w:r>
      <w:r w:rsidRPr="00F64AB2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Полевского сельсовета</w:t>
      </w:r>
      <w:r w:rsidRPr="00F64AB2">
        <w:rPr>
          <w:rFonts w:ascii="Arial" w:hAnsi="Arial" w:cs="Arial"/>
          <w:sz w:val="24"/>
          <w:szCs w:val="24"/>
        </w:rPr>
        <w:t xml:space="preserve"> Курского района Курской области на официальном сайте в информационно-телекоммуникационной сети «Интернет» по адресу: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D41466" w:rsidRPr="00F64AB2" w:rsidRDefault="00D41466" w:rsidP="00876AC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(полный электронный адрес размещения нормативного правового акта в</w:t>
      </w:r>
    </w:p>
    <w:p w:rsidR="00D41466" w:rsidRPr="00F64AB2" w:rsidRDefault="00D41466" w:rsidP="00876AC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информационно-телекоммуникационной сети «Интернет»)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На основе  проведенной экспертизы нормативного  правового акта  сделаны следующие выводы </w:t>
      </w:r>
      <w:hyperlink r:id="rId10" w:anchor="P146" w:history="1">
        <w:r w:rsidRPr="00F64AB2">
          <w:rPr>
            <w:rStyle w:val="Hyperlink"/>
            <w:rFonts w:ascii="Arial" w:hAnsi="Arial" w:cs="Arial"/>
            <w:sz w:val="24"/>
            <w:szCs w:val="24"/>
          </w:rPr>
          <w:t>&lt;2&gt;</w:t>
        </w:r>
      </w:hyperlink>
      <w:r w:rsidRPr="00F64AB2">
        <w:rPr>
          <w:rFonts w:ascii="Arial" w:hAnsi="Arial" w:cs="Arial"/>
          <w:sz w:val="24"/>
          <w:szCs w:val="24"/>
        </w:rPr>
        <w:t>: ___________________________________.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(вывод о наличии либо отсутствии положений,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необоснованно затрудняющих осуществление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предпринимательской и инвестиционной деятельности)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        (обоснование выводов, а также иные замечания и предложения)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 Указание (при наличии) на приложения.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_______________________________ И.О.Фамилия</w:t>
      </w:r>
    </w:p>
    <w:p w:rsidR="00D41466" w:rsidRPr="00F64AB2" w:rsidRDefault="00D41466" w:rsidP="00876AC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(подпись</w:t>
      </w:r>
      <w:r>
        <w:rPr>
          <w:rFonts w:ascii="Arial" w:hAnsi="Arial" w:cs="Arial"/>
          <w:sz w:val="24"/>
          <w:szCs w:val="24"/>
        </w:rPr>
        <w:t xml:space="preserve"> заместителя главы</w:t>
      </w:r>
    </w:p>
    <w:p w:rsidR="00D41466" w:rsidRPr="00F64AB2" w:rsidRDefault="00D41466" w:rsidP="00876AC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Полевского сельсовета </w:t>
      </w:r>
      <w:r w:rsidRPr="00F64AB2">
        <w:rPr>
          <w:rFonts w:ascii="Arial" w:hAnsi="Arial" w:cs="Arial"/>
          <w:sz w:val="24"/>
          <w:szCs w:val="24"/>
        </w:rPr>
        <w:t>Курского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по финансам и экономике</w:t>
      </w:r>
      <w:r w:rsidRPr="00F64AB2">
        <w:rPr>
          <w:rFonts w:ascii="Arial" w:hAnsi="Arial" w:cs="Arial"/>
          <w:sz w:val="24"/>
          <w:szCs w:val="24"/>
        </w:rPr>
        <w:t>)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6" w:name="P144"/>
      <w:bookmarkEnd w:id="6"/>
      <w:r w:rsidRPr="00F64AB2">
        <w:rPr>
          <w:rFonts w:ascii="Arial" w:hAnsi="Arial" w:cs="Arial"/>
          <w:sz w:val="24"/>
          <w:szCs w:val="24"/>
        </w:rPr>
        <w:t>&lt;1&gt; Указывается в случае направления органом-разработчиком нормативного правового  акта  повторно.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7" w:name="P146"/>
      <w:bookmarkEnd w:id="7"/>
      <w:r w:rsidRPr="00F64AB2">
        <w:rPr>
          <w:rFonts w:ascii="Arial" w:hAnsi="Arial" w:cs="Arial"/>
          <w:sz w:val="24"/>
          <w:szCs w:val="24"/>
        </w:rPr>
        <w:t>&lt;2&gt;  В  случае,  если  по  результатам  экспертизы  выявлено отсутствие</w:t>
      </w:r>
    </w:p>
    <w:p w:rsidR="00D41466" w:rsidRPr="00F64AB2" w:rsidRDefault="00D41466" w:rsidP="00876A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4AB2">
        <w:rPr>
          <w:rFonts w:ascii="Arial" w:hAnsi="Arial" w:cs="Arial"/>
          <w:sz w:val="24"/>
          <w:szCs w:val="24"/>
        </w:rPr>
        <w:t>положений, необоснованно затрудняющих осуществление  предпринимательской  и инвестиционной  деятельности,  подготовка  заключения  об экспертизе  после указания   соответствующих   выводов  завершена  и  дальнейшего  заполнения настоящей формы не требуется.</w:t>
      </w:r>
    </w:p>
    <w:p w:rsidR="00D41466" w:rsidRPr="00F64AB2" w:rsidRDefault="00D41466" w:rsidP="00876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41466" w:rsidRPr="00F64AB2" w:rsidRDefault="00D41466">
      <w:pPr>
        <w:rPr>
          <w:rFonts w:ascii="Arial" w:hAnsi="Arial" w:cs="Arial"/>
          <w:sz w:val="24"/>
          <w:szCs w:val="24"/>
        </w:rPr>
      </w:pPr>
    </w:p>
    <w:sectPr w:rsidR="00D41466" w:rsidRPr="00F64AB2" w:rsidSect="007C71E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78E2"/>
    <w:multiLevelType w:val="hybridMultilevel"/>
    <w:tmpl w:val="AA201108"/>
    <w:lvl w:ilvl="0" w:tplc="361E8B7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AD4"/>
    <w:rsid w:val="000135FD"/>
    <w:rsid w:val="0003742A"/>
    <w:rsid w:val="00245BBF"/>
    <w:rsid w:val="002E457E"/>
    <w:rsid w:val="002F315A"/>
    <w:rsid w:val="0039560A"/>
    <w:rsid w:val="003C7817"/>
    <w:rsid w:val="004C14A2"/>
    <w:rsid w:val="0051581C"/>
    <w:rsid w:val="00523CE7"/>
    <w:rsid w:val="0056602F"/>
    <w:rsid w:val="00581FAB"/>
    <w:rsid w:val="005F0B85"/>
    <w:rsid w:val="007C71E3"/>
    <w:rsid w:val="00855349"/>
    <w:rsid w:val="00876AC1"/>
    <w:rsid w:val="008A743C"/>
    <w:rsid w:val="00921912"/>
    <w:rsid w:val="009A5283"/>
    <w:rsid w:val="009D6DF6"/>
    <w:rsid w:val="009D74A4"/>
    <w:rsid w:val="00A77AD4"/>
    <w:rsid w:val="00B700E4"/>
    <w:rsid w:val="00B95C2E"/>
    <w:rsid w:val="00C43159"/>
    <w:rsid w:val="00C9280A"/>
    <w:rsid w:val="00CD1CDF"/>
    <w:rsid w:val="00CD7E6A"/>
    <w:rsid w:val="00D41466"/>
    <w:rsid w:val="00D6584D"/>
    <w:rsid w:val="00DB4A6A"/>
    <w:rsid w:val="00E43D26"/>
    <w:rsid w:val="00F6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6AC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876AC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76AC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876AC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876AC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4;&#1094;&#1077;&#1085;&#1082;&#1072;%20&#1088;&#1077;&#1075;&#1091;&#1083;&#1080;&#1088;&#1091;&#1102;&#1097;&#1077;&#1075;&#1086;%20&#1074;&#1086;&#1079;&#1076;&#1077;&#1081;&#1089;&#1090;&#1074;&#1080;&#1103;\&#1055;&#1086;&#1089;&#1090;&#1072;&#1085;&#1086;&#1074;&#1083;&#1077;&#1085;&#1080;&#1077;%20&#1086;%20&#1087;&#1088;&#1086;&#1074;&#1077;&#1076;&#1077;&#1085;&#1080;&#1080;&#1080;%20&#1101;&#1082;&#1089;&#1087;&#1077;&#1088;&#1090;&#1080;&#1079;&#1099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54;&#1094;&#1077;&#1085;&#1082;&#1072;%20&#1088;&#1077;&#1075;&#1091;&#1083;&#1080;&#1088;&#1091;&#1102;&#1097;&#1077;&#1075;&#1086;%20&#1074;&#1086;&#1079;&#1076;&#1077;&#1081;&#1089;&#1090;&#1074;&#1080;&#1103;\&#1055;&#1086;&#1089;&#1090;&#1072;&#1085;&#1086;&#1074;&#1083;&#1077;&#1085;&#1080;&#1077;%20&#1086;%20&#1087;&#1088;&#1086;&#1074;&#1077;&#1076;&#1077;&#1085;&#1080;&#1080;&#1080;%20&#1101;&#1082;&#1089;&#1087;&#1077;&#1088;&#1090;&#1080;&#1079;&#1099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4;&#1094;&#1077;&#1085;&#1082;&#1072;%20&#1088;&#1077;&#1075;&#1091;&#1083;&#1080;&#1088;&#1091;&#1102;&#1097;&#1077;&#1075;&#1086;%20&#1074;&#1086;&#1079;&#1076;&#1077;&#1081;&#1089;&#1090;&#1074;&#1080;&#1103;\&#1055;&#1086;&#1089;&#1090;&#1072;&#1085;&#1086;&#1074;&#1083;&#1077;&#1085;&#1080;&#1077;%20&#1086;%20&#1087;&#1088;&#1086;&#1074;&#1077;&#1076;&#1077;&#1085;&#1080;&#1080;&#1080;%20&#1101;&#1082;&#1089;&#1087;&#1077;&#1088;&#1090;&#1080;&#1079;&#1099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esktop\&#1054;&#1094;&#1077;&#1085;&#1082;&#1072;%20&#1088;&#1077;&#1075;&#1091;&#1083;&#1080;&#1088;&#1091;&#1102;&#1097;&#1077;&#1075;&#1086;%20&#1074;&#1086;&#1079;&#1076;&#1077;&#1081;&#1089;&#1090;&#1074;&#1080;&#1103;\&#1055;&#1086;&#1089;&#1090;&#1072;&#1085;&#1086;&#1074;&#1083;&#1077;&#1085;&#1080;&#1077;%20&#1086;%20&#1087;&#1088;&#1086;&#1074;&#1077;&#1076;&#1077;&#1085;&#1080;&#1080;&#1080;%20&#1101;&#1082;&#1089;&#1087;&#1077;&#1088;&#1090;&#1080;&#1079;&#1099;.docx" TargetMode="External"/><Relationship Id="rId10" Type="http://schemas.openxmlformats.org/officeDocument/2006/relationships/hyperlink" Target="file:///C:\Users\user\Desktop\&#1054;&#1094;&#1077;&#1085;&#1082;&#1072;%20&#1088;&#1077;&#1075;&#1091;&#1083;&#1080;&#1088;&#1091;&#1102;&#1097;&#1077;&#1075;&#1086;%20&#1074;&#1086;&#1079;&#1076;&#1077;&#1081;&#1089;&#1090;&#1074;&#1080;&#1103;\&#1055;&#1086;&#1089;&#1090;&#1072;&#1085;&#1086;&#1074;&#1083;&#1077;&#1085;&#1080;&#1077;%20&#1086;%20&#1087;&#1088;&#1086;&#1074;&#1077;&#1076;&#1077;&#1085;&#1080;&#1080;&#1080;%20&#1101;&#1082;&#1089;&#1087;&#1077;&#1088;&#1090;&#1080;&#1079;&#1099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4;&#1094;&#1077;&#1085;&#1082;&#1072;%20&#1088;&#1077;&#1075;&#1091;&#1083;&#1080;&#1088;&#1091;&#1102;&#1097;&#1077;&#1075;&#1086;%20&#1074;&#1086;&#1079;&#1076;&#1077;&#1081;&#1089;&#1090;&#1074;&#1080;&#1103;\&#1055;&#1086;&#1089;&#1090;&#1072;&#1085;&#1086;&#1074;&#1083;&#1077;&#1085;&#1080;&#1077;%20&#1086;%20&#1087;&#1088;&#1086;&#1074;&#1077;&#1076;&#1077;&#1085;&#1080;&#1080;&#1080;%20&#1101;&#1082;&#1089;&#1087;&#1077;&#1088;&#1090;&#1080;&#1079;&#1099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8</Pages>
  <Words>2519</Words>
  <Characters>14361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Пользователь Windows</cp:lastModifiedBy>
  <cp:revision>11</cp:revision>
  <cp:lastPrinted>2023-06-20T12:28:00Z</cp:lastPrinted>
  <dcterms:created xsi:type="dcterms:W3CDTF">2023-01-31T13:17:00Z</dcterms:created>
  <dcterms:modified xsi:type="dcterms:W3CDTF">2023-06-20T12:33:00Z</dcterms:modified>
</cp:coreProperties>
</file>